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Default="0047212D" w:rsidP="00B63ECE">
      <w:pPr>
        <w:jc w:val="center"/>
        <w:rPr>
          <w:b/>
          <w:noProof/>
        </w:rPr>
      </w:pPr>
      <w:r>
        <w:rPr>
          <w:b/>
          <w:noProof/>
        </w:rPr>
        <w:t xml:space="preserve">                                                                  </w:t>
      </w:r>
      <w:r w:rsidR="00B63ECE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                     ПРОЕКТ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АДМИНИСТРАЦИЯ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КРАСНОГОРСКИЙ  СЕЛЬСОВЕТ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АСЕКЕЕВСКОГО  РАЙОНА 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 ОБЛАСТИ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63ECE" w:rsidRDefault="00B63ECE" w:rsidP="00B63ECE">
      <w:pPr>
        <w:jc w:val="center"/>
        <w:rPr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B63ECE" w:rsidTr="000D2B0D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B63ECE" w:rsidRDefault="00B63ECE" w:rsidP="000D2B0D">
            <w:pPr>
              <w:widowControl w:val="0"/>
              <w:suppressAutoHyphens/>
              <w:jc w:val="center"/>
              <w:rPr>
                <w:rFonts w:eastAsia="DejaVu Sans"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B63ECE" w:rsidRDefault="00B63ECE" w:rsidP="00B63ECE">
      <w:pPr>
        <w:rPr>
          <w:b/>
          <w:sz w:val="28"/>
          <w:szCs w:val="28"/>
        </w:rPr>
      </w:pPr>
      <w:r w:rsidRPr="00C775DB">
        <w:rPr>
          <w:b/>
          <w:sz w:val="28"/>
          <w:szCs w:val="28"/>
        </w:rPr>
        <w:t xml:space="preserve"> .2016</w:t>
      </w:r>
      <w:r>
        <w:rPr>
          <w:b/>
          <w:szCs w:val="20"/>
        </w:rPr>
        <w:t xml:space="preserve">                                  </w:t>
      </w:r>
      <w:r>
        <w:rPr>
          <w:b/>
          <w:sz w:val="28"/>
          <w:szCs w:val="28"/>
        </w:rPr>
        <w:t>п. Красногорский                                         №-п</w:t>
      </w:r>
    </w:p>
    <w:p w:rsidR="00B63ECE" w:rsidRDefault="00B63ECE" w:rsidP="00B63ECE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</w:t>
      </w:r>
    </w:p>
    <w:p w:rsidR="00B63ECE" w:rsidRDefault="00B63ECE" w:rsidP="00B63ECE"/>
    <w:p w:rsidR="00C775DB" w:rsidRDefault="00B63ECE" w:rsidP="0050343B">
      <w:pPr>
        <w:shd w:val="clear" w:color="auto" w:fill="FFFFFF"/>
        <w:jc w:val="center"/>
        <w:rPr>
          <w:b/>
          <w:sz w:val="28"/>
          <w:szCs w:val="28"/>
        </w:rPr>
      </w:pPr>
      <w:r w:rsidRPr="00C775DB">
        <w:rPr>
          <w:b/>
          <w:sz w:val="28"/>
          <w:szCs w:val="28"/>
        </w:rPr>
        <w:t xml:space="preserve">О внесении изменений и дополнений </w:t>
      </w:r>
    </w:p>
    <w:p w:rsidR="00B63ECE" w:rsidRPr="00C775DB" w:rsidRDefault="00D816C2" w:rsidP="0050343B">
      <w:pPr>
        <w:shd w:val="clear" w:color="auto" w:fill="FFFFFF"/>
        <w:jc w:val="center"/>
        <w:rPr>
          <w:b/>
          <w:sz w:val="28"/>
          <w:szCs w:val="28"/>
        </w:rPr>
      </w:pPr>
      <w:r w:rsidRPr="00C775DB">
        <w:rPr>
          <w:b/>
          <w:sz w:val="28"/>
          <w:szCs w:val="28"/>
        </w:rPr>
        <w:t>в постановление от 12.11.2015</w:t>
      </w:r>
      <w:r w:rsidR="00F65027" w:rsidRPr="00C775DB">
        <w:rPr>
          <w:b/>
          <w:sz w:val="28"/>
          <w:szCs w:val="28"/>
        </w:rPr>
        <w:t xml:space="preserve"> №2</w:t>
      </w:r>
      <w:r w:rsidRPr="00C775DB">
        <w:rPr>
          <w:b/>
          <w:sz w:val="28"/>
          <w:szCs w:val="28"/>
        </w:rPr>
        <w:t>3</w:t>
      </w:r>
      <w:r w:rsidR="00B63ECE" w:rsidRPr="00C775DB">
        <w:rPr>
          <w:b/>
          <w:sz w:val="28"/>
          <w:szCs w:val="28"/>
        </w:rPr>
        <w:t xml:space="preserve">-п </w:t>
      </w:r>
    </w:p>
    <w:p w:rsidR="00D816C2" w:rsidRPr="00C775DB" w:rsidRDefault="00D816C2" w:rsidP="00D816C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775DB">
        <w:rPr>
          <w:b/>
          <w:sz w:val="28"/>
          <w:szCs w:val="28"/>
        </w:rPr>
        <w:t xml:space="preserve">Об утверждении Административного регламента исполнения </w:t>
      </w:r>
    </w:p>
    <w:p w:rsidR="00D816C2" w:rsidRPr="00C775DB" w:rsidRDefault="00D816C2" w:rsidP="00D816C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775DB">
        <w:rPr>
          <w:b/>
          <w:sz w:val="28"/>
          <w:szCs w:val="28"/>
        </w:rPr>
        <w:t xml:space="preserve">муниципальной функции по осуществлению </w:t>
      </w:r>
      <w:r w:rsidRPr="00C775DB">
        <w:rPr>
          <w:b/>
          <w:bCs/>
          <w:sz w:val="28"/>
          <w:szCs w:val="28"/>
        </w:rPr>
        <w:t xml:space="preserve">муниципального контроля </w:t>
      </w:r>
      <w:r w:rsidRPr="00C775DB">
        <w:rPr>
          <w:b/>
          <w:sz w:val="28"/>
          <w:szCs w:val="28"/>
        </w:rPr>
        <w:t>за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</w:p>
    <w:p w:rsidR="0050343B" w:rsidRPr="001A68C5" w:rsidRDefault="0050343B" w:rsidP="0050343B">
      <w:pPr>
        <w:shd w:val="clear" w:color="auto" w:fill="FFFFFF"/>
        <w:jc w:val="center"/>
        <w:rPr>
          <w:sz w:val="28"/>
          <w:szCs w:val="28"/>
        </w:rPr>
      </w:pPr>
    </w:p>
    <w:p w:rsidR="00B63ECE" w:rsidRPr="001A68C5" w:rsidRDefault="00B63ECE" w:rsidP="00F65027">
      <w:pPr>
        <w:jc w:val="both"/>
        <w:outlineLvl w:val="0"/>
        <w:rPr>
          <w:sz w:val="28"/>
          <w:szCs w:val="28"/>
        </w:rPr>
      </w:pPr>
    </w:p>
    <w:p w:rsidR="00B63ECE" w:rsidRPr="00C775DB" w:rsidRDefault="00016085" w:rsidP="002502AD">
      <w:pPr>
        <w:pStyle w:val="a3"/>
        <w:ind w:right="-170"/>
        <w:jc w:val="both"/>
        <w:rPr>
          <w:rFonts w:ascii="Times New Roman" w:hAnsi="Times New Roman"/>
          <w:color w:val="000000"/>
          <w:sz w:val="24"/>
          <w:szCs w:val="24"/>
        </w:rPr>
      </w:pPr>
      <w:r w:rsidRPr="00C775DB">
        <w:rPr>
          <w:rFonts w:ascii="Times New Roman" w:hAnsi="Times New Roman"/>
          <w:sz w:val="24"/>
          <w:szCs w:val="24"/>
        </w:rPr>
        <w:t xml:space="preserve">       </w:t>
      </w:r>
      <w:r w:rsidR="00B63ECE" w:rsidRPr="00C775DB">
        <w:rPr>
          <w:rFonts w:ascii="Times New Roman" w:hAnsi="Times New Roman"/>
          <w:sz w:val="24"/>
          <w:szCs w:val="24"/>
        </w:rPr>
        <w:t xml:space="preserve"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 , руководствуясь Уставом муниципального образования Красногорский сельсовет, постановляю: </w:t>
      </w:r>
    </w:p>
    <w:p w:rsidR="00937758" w:rsidRPr="00C775DB" w:rsidRDefault="00F65027" w:rsidP="002502AD">
      <w:pPr>
        <w:autoSpaceDE w:val="0"/>
        <w:autoSpaceDN w:val="0"/>
        <w:adjustRightInd w:val="0"/>
        <w:ind w:firstLine="540"/>
        <w:jc w:val="both"/>
      </w:pPr>
      <w:r w:rsidRPr="00C775DB">
        <w:t xml:space="preserve">     </w:t>
      </w:r>
      <w:r w:rsidR="00016085" w:rsidRPr="00C775DB">
        <w:t>1.</w:t>
      </w:r>
      <w:r w:rsidR="00B63ECE" w:rsidRPr="00C775DB">
        <w:t>Внести в постановлен</w:t>
      </w:r>
      <w:r w:rsidRPr="00C775DB">
        <w:t xml:space="preserve">ие администрации муниципального </w:t>
      </w:r>
      <w:r w:rsidR="00B63ECE" w:rsidRPr="00C775DB">
        <w:t xml:space="preserve">образования </w:t>
      </w:r>
      <w:r w:rsidR="00D816C2" w:rsidRPr="00C775DB">
        <w:t>Красногорский сельсовет от 12.11.2015</w:t>
      </w:r>
      <w:r w:rsidRPr="00C775DB">
        <w:t>г № 2</w:t>
      </w:r>
      <w:r w:rsidR="00D816C2" w:rsidRPr="00C775DB">
        <w:t>3</w:t>
      </w:r>
      <w:r w:rsidR="00B63ECE" w:rsidRPr="00C775DB">
        <w:t>-п</w:t>
      </w:r>
      <w:r w:rsidR="004117A8" w:rsidRPr="00C775DB">
        <w:t xml:space="preserve"> «</w:t>
      </w:r>
      <w:r w:rsidR="00D816C2" w:rsidRPr="00C775DB">
        <w:t xml:space="preserve">Об утверждении Административного регламента исполнения муниципальной функции по осуществлению </w:t>
      </w:r>
      <w:r w:rsidR="00D816C2" w:rsidRPr="00C775DB">
        <w:rPr>
          <w:bCs/>
        </w:rPr>
        <w:t xml:space="preserve">муниципального контроля </w:t>
      </w:r>
      <w:r w:rsidR="00D816C2" w:rsidRPr="00C775DB">
        <w:t>за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="00B63ECE" w:rsidRPr="00C775DB">
        <w:rPr>
          <w:color w:val="000000"/>
        </w:rPr>
        <w:t>»</w:t>
      </w:r>
      <w:r w:rsidR="00B63ECE" w:rsidRPr="00C775DB">
        <w:t>, следующие изменения:</w:t>
      </w:r>
    </w:p>
    <w:p w:rsidR="002502AD" w:rsidRPr="00C775DB" w:rsidRDefault="002502AD" w:rsidP="002502AD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C775DB">
        <w:rPr>
          <w:b/>
        </w:rPr>
        <w:t xml:space="preserve">Раздел </w:t>
      </w:r>
      <w:r w:rsidRPr="00C775DB">
        <w:rPr>
          <w:b/>
          <w:lang w:val="en-US"/>
        </w:rPr>
        <w:t>VI</w:t>
      </w:r>
      <w:r w:rsidRPr="00C775DB">
        <w:rPr>
          <w:b/>
        </w:rPr>
        <w:t xml:space="preserve">. </w:t>
      </w:r>
      <w:r w:rsidRPr="00C775DB">
        <w:rPr>
          <w:b/>
          <w:bCs/>
        </w:rPr>
        <w:t xml:space="preserve"> Досудебный (внесудебный) порядок обжалования решений и</w:t>
      </w:r>
    </w:p>
    <w:p w:rsidR="00937758" w:rsidRPr="00C775DB" w:rsidRDefault="002502AD" w:rsidP="002502AD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C775DB">
        <w:rPr>
          <w:b/>
          <w:bCs/>
        </w:rPr>
        <w:t>действий (бездействия) органа муниципального контроля, а также должностных лиц, муниципальных служащих  пункт 5.12. дополнить абзацем следующего содержания:</w:t>
      </w:r>
    </w:p>
    <w:p w:rsidR="00937758" w:rsidRPr="00C775DB" w:rsidRDefault="00937758" w:rsidP="00C775DB">
      <w:pPr>
        <w:shd w:val="clear" w:color="auto" w:fill="FFFFFF"/>
        <w:ind w:left="29"/>
        <w:jc w:val="both"/>
        <w:rPr>
          <w:color w:val="000000"/>
          <w:spacing w:val="-3"/>
        </w:rPr>
      </w:pPr>
      <w:r w:rsidRPr="00C775DB">
        <w:rPr>
          <w:color w:val="000000"/>
          <w:spacing w:val="-3"/>
        </w:rPr>
        <w:t xml:space="preserve">           Решение главы  муниципального образования по жалобе может быть обжаловано в судебном порядке в соответствии с законодательством Российской Федерации</w:t>
      </w:r>
    </w:p>
    <w:p w:rsidR="00B63ECE" w:rsidRPr="00C775DB" w:rsidRDefault="00B63ECE" w:rsidP="00016085">
      <w:pPr>
        <w:jc w:val="both"/>
      </w:pPr>
    </w:p>
    <w:p w:rsidR="00B63ECE" w:rsidRPr="00C775DB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</w:pPr>
      <w:r w:rsidRPr="00C775DB">
        <w:rPr>
          <w:rStyle w:val="sectiontitle"/>
          <w:color w:val="000000"/>
        </w:rPr>
        <w:t xml:space="preserve">         2</w:t>
      </w:r>
      <w:r w:rsidR="00B63ECE" w:rsidRPr="00C775DB">
        <w:rPr>
          <w:rStyle w:val="sectiontitle"/>
          <w:color w:val="000000"/>
        </w:rPr>
        <w:t xml:space="preserve">. </w:t>
      </w:r>
      <w:r w:rsidR="00B63ECE" w:rsidRPr="00C775DB">
        <w:t xml:space="preserve">Постановление вступает в силу после официального </w:t>
      </w:r>
      <w:r w:rsidRPr="00C775DB">
        <w:t>опубликования (</w:t>
      </w:r>
      <w:r w:rsidR="00B63ECE" w:rsidRPr="00C775DB">
        <w:t>обнародования</w:t>
      </w:r>
      <w:r w:rsidRPr="00C775DB">
        <w:t>)</w:t>
      </w:r>
    </w:p>
    <w:p w:rsidR="00B63ECE" w:rsidRPr="00C775DB" w:rsidRDefault="00B63ECE" w:rsidP="00B63ECE">
      <w:pPr>
        <w:spacing w:after="120" w:line="270" w:lineRule="atLeast"/>
        <w:ind w:firstLine="708"/>
        <w:jc w:val="both"/>
        <w:rPr>
          <w:rStyle w:val="sectiontitle"/>
          <w:color w:val="000000"/>
        </w:rPr>
      </w:pPr>
    </w:p>
    <w:p w:rsidR="00B63ECE" w:rsidRPr="00C775DB" w:rsidRDefault="00B63ECE" w:rsidP="00B63ECE">
      <w:pPr>
        <w:tabs>
          <w:tab w:val="num" w:pos="-1701"/>
        </w:tabs>
        <w:ind w:firstLine="851"/>
        <w:jc w:val="both"/>
        <w:rPr>
          <w:b/>
        </w:rPr>
      </w:pPr>
    </w:p>
    <w:p w:rsidR="00B63ECE" w:rsidRPr="00C775DB" w:rsidRDefault="00B63ECE" w:rsidP="00C775DB">
      <w:pPr>
        <w:tabs>
          <w:tab w:val="num" w:pos="-1701"/>
        </w:tabs>
        <w:jc w:val="both"/>
      </w:pPr>
      <w:r w:rsidRPr="00C775DB">
        <w:lastRenderedPageBreak/>
        <w:t xml:space="preserve">Глава сельсовета                                                           </w:t>
      </w:r>
      <w:r w:rsidR="00C775DB">
        <w:t xml:space="preserve">                                       </w:t>
      </w:r>
      <w:r w:rsidRPr="00C775DB">
        <w:t xml:space="preserve">  К.Р.Латфулин</w:t>
      </w:r>
    </w:p>
    <w:p w:rsidR="00B63ECE" w:rsidRPr="00C775DB" w:rsidRDefault="00B63ECE" w:rsidP="00B63ECE">
      <w:pPr>
        <w:tabs>
          <w:tab w:val="num" w:pos="-1701"/>
        </w:tabs>
        <w:ind w:firstLine="851"/>
        <w:jc w:val="both"/>
      </w:pPr>
    </w:p>
    <w:p w:rsidR="00BA67EE" w:rsidRDefault="00BA67EE"/>
    <w:sectPr w:rsidR="00BA67EE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3ECE"/>
    <w:rsid w:val="00016085"/>
    <w:rsid w:val="00111086"/>
    <w:rsid w:val="002502AD"/>
    <w:rsid w:val="004117A8"/>
    <w:rsid w:val="0045106B"/>
    <w:rsid w:val="0047212D"/>
    <w:rsid w:val="0050343B"/>
    <w:rsid w:val="00911840"/>
    <w:rsid w:val="00937758"/>
    <w:rsid w:val="00A96972"/>
    <w:rsid w:val="00B63ECE"/>
    <w:rsid w:val="00BA67EE"/>
    <w:rsid w:val="00C775DB"/>
    <w:rsid w:val="00CD7EE8"/>
    <w:rsid w:val="00D816C2"/>
    <w:rsid w:val="00F25893"/>
    <w:rsid w:val="00F6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2016-04-18T05:27:00Z</cp:lastPrinted>
  <dcterms:created xsi:type="dcterms:W3CDTF">2016-04-01T06:38:00Z</dcterms:created>
  <dcterms:modified xsi:type="dcterms:W3CDTF">2017-02-06T05:52:00Z</dcterms:modified>
</cp:coreProperties>
</file>